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E86D" w14:textId="49F46DE4" w:rsidR="000E3D26" w:rsidRDefault="00D956E9" w:rsidP="00D956E9">
      <w:pPr>
        <w:tabs>
          <w:tab w:val="left" w:pos="1356"/>
          <w:tab w:val="left" w:pos="2705"/>
          <w:tab w:val="left" w:pos="6540"/>
          <w:tab w:val="left" w:pos="8093"/>
        </w:tabs>
        <w:ind w:left="284" w:right="284" w:firstLine="142"/>
        <w:rPr>
          <w:rFonts w:ascii="Times New Roman"/>
          <w:noProof/>
          <w:sz w:val="20"/>
        </w:rPr>
      </w:pPr>
      <w:r>
        <w:rPr>
          <w:rFonts w:ascii="Times New Roman"/>
          <w:noProof/>
          <w:position w:val="15"/>
          <w:sz w:val="20"/>
        </w:rPr>
        <w:drawing>
          <wp:anchor distT="0" distB="0" distL="114300" distR="114300" simplePos="0" relativeHeight="251658240" behindDoc="0" locked="0" layoutInCell="1" allowOverlap="1" wp14:anchorId="2F96C1C6" wp14:editId="461371FF">
            <wp:simplePos x="0" y="0"/>
            <wp:positionH relativeFrom="margin">
              <wp:posOffset>3498215</wp:posOffset>
            </wp:positionH>
            <wp:positionV relativeFrom="margin">
              <wp:posOffset>228600</wp:posOffset>
            </wp:positionV>
            <wp:extent cx="2533650" cy="241935"/>
            <wp:effectExtent l="0" t="0" r="635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Financial Econometrics, Asset Markets &amp; Macroeconomic Polic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B6C" w:rsidRPr="000E3D26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F53DEE" wp14:editId="4AD3EB46">
            <wp:simplePos x="0" y="0"/>
            <wp:positionH relativeFrom="column">
              <wp:posOffset>6032500</wp:posOffset>
            </wp:positionH>
            <wp:positionV relativeFrom="paragraph">
              <wp:posOffset>121920</wp:posOffset>
            </wp:positionV>
            <wp:extent cx="721360" cy="432435"/>
            <wp:effectExtent l="0" t="0" r="254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abb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5C0">
        <w:rPr>
          <w:rFonts w:ascii="Times New Roman"/>
          <w:noProof/>
          <w:position w:val="31"/>
          <w:sz w:val="20"/>
        </w:rPr>
        <w:t xml:space="preserve">   </w:t>
      </w:r>
      <w:r w:rsidR="003245C0">
        <w:rPr>
          <w:rFonts w:ascii="Times New Roman"/>
          <w:noProof/>
          <w:position w:val="31"/>
          <w:sz w:val="20"/>
        </w:rPr>
        <w:drawing>
          <wp:inline distT="0" distB="0" distL="0" distR="0" wp14:anchorId="01CEF771" wp14:editId="53D2B374">
            <wp:extent cx="1108710" cy="538941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hys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28" cy="5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5C0">
        <w:rPr>
          <w:rFonts w:ascii="Times New Roman"/>
          <w:noProof/>
          <w:position w:val="31"/>
          <w:sz w:val="20"/>
        </w:rPr>
        <w:t xml:space="preserve">   </w:t>
      </w:r>
      <w:r w:rsidR="003245C0"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41289247" wp14:editId="4C808E73">
            <wp:extent cx="1209211" cy="53930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500px-Signet_Uni_Konstanz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39" cy="5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5C0">
        <w:rPr>
          <w:rFonts w:ascii="Times New Roman"/>
          <w:noProof/>
          <w:sz w:val="20"/>
        </w:rPr>
        <w:t xml:space="preserve"> </w:t>
      </w:r>
      <w:r w:rsidR="001D28F1">
        <w:rPr>
          <w:rFonts w:ascii="Times New Roman"/>
          <w:noProof/>
          <w:sz w:val="20"/>
        </w:rPr>
        <w:drawing>
          <wp:inline distT="0" distB="0" distL="0" distR="0" wp14:anchorId="74818F4E" wp14:editId="5EEDC9F4">
            <wp:extent cx="858943" cy="85894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50" cy="8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85D4" w14:textId="5DCBE287" w:rsidR="000E3D26" w:rsidRPr="000E3D26" w:rsidRDefault="000E3D26" w:rsidP="00152DC3">
      <w:pPr>
        <w:tabs>
          <w:tab w:val="left" w:pos="1356"/>
          <w:tab w:val="left" w:pos="2705"/>
          <w:tab w:val="left" w:pos="6540"/>
          <w:tab w:val="left" w:pos="8093"/>
        </w:tabs>
        <w:ind w:left="-142" w:right="425"/>
        <w:rPr>
          <w:rFonts w:ascii="Times New Roman"/>
          <w:sz w:val="20"/>
        </w:rPr>
      </w:pPr>
    </w:p>
    <w:p w14:paraId="59C36ED1" w14:textId="24B1274D" w:rsidR="000E3D26" w:rsidRPr="00052206" w:rsidRDefault="00E816D9" w:rsidP="00D956E9">
      <w:pPr>
        <w:spacing w:before="302" w:line="216" w:lineRule="auto"/>
        <w:ind w:right="126" w:firstLine="851"/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</w:pPr>
      <w:r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>Conference</w:t>
      </w:r>
      <w:r w:rsidR="000E3D26" w:rsidRPr="00052206">
        <w:rPr>
          <w:rFonts w:asciiTheme="majorBidi" w:hAnsiTheme="majorBidi" w:cstheme="majorBidi"/>
          <w:b/>
          <w:color w:val="000000" w:themeColor="text1"/>
          <w:spacing w:val="-107"/>
          <w:w w:val="95"/>
          <w:sz w:val="28"/>
          <w:szCs w:val="28"/>
        </w:rPr>
        <w:t xml:space="preserve">  </w:t>
      </w:r>
      <w:r w:rsidR="000E3D26"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 xml:space="preserve"> on</w:t>
      </w:r>
      <w:r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 xml:space="preserve"> </w:t>
      </w:r>
      <w:r w:rsidR="004C5CD1" w:rsidRPr="00052206">
        <w:rPr>
          <w:rFonts w:asciiTheme="majorBidi" w:hAnsiTheme="majorBidi" w:cstheme="majorBidi"/>
          <w:b/>
          <w:color w:val="000000" w:themeColor="text1"/>
          <w:w w:val="95"/>
          <w:sz w:val="28"/>
          <w:szCs w:val="28"/>
        </w:rPr>
        <w:t>Intrinsic Time in Finance</w:t>
      </w:r>
    </w:p>
    <w:p w14:paraId="6BEB5614" w14:textId="1AEC9184" w:rsidR="00052206" w:rsidRPr="00052206" w:rsidRDefault="003245C0" w:rsidP="00052206">
      <w:pPr>
        <w:ind w:left="687" w:right="125" w:firstLine="164"/>
        <w:rPr>
          <w:rFonts w:asciiTheme="majorBidi" w:hAnsiTheme="majorBidi" w:cstheme="majorBidi"/>
          <w:bCs/>
          <w:color w:val="231F20"/>
          <w:w w:val="90"/>
          <w:sz w:val="20"/>
          <w:szCs w:val="20"/>
        </w:rPr>
      </w:pPr>
      <w:r w:rsidRPr="00052206">
        <w:rPr>
          <w:rFonts w:asciiTheme="majorBidi" w:hAnsiTheme="majorBidi" w:cstheme="majorBidi"/>
          <w:bCs/>
          <w:color w:val="231F20"/>
          <w:spacing w:val="-3"/>
          <w:w w:val="90"/>
          <w:sz w:val="20"/>
          <w:szCs w:val="20"/>
        </w:rPr>
        <w:t xml:space="preserve">Abbey </w:t>
      </w:r>
      <w:proofErr w:type="spellStart"/>
      <w:r w:rsidR="00E816D9" w:rsidRPr="00052206">
        <w:rPr>
          <w:rFonts w:asciiTheme="majorBidi" w:hAnsiTheme="majorBidi" w:cstheme="majorBidi"/>
          <w:bCs/>
          <w:color w:val="231F20"/>
          <w:spacing w:val="-3"/>
          <w:w w:val="90"/>
          <w:sz w:val="20"/>
          <w:szCs w:val="20"/>
        </w:rPr>
        <w:t>Hegne</w:t>
      </w:r>
      <w:proofErr w:type="spellEnd"/>
      <w:r w:rsidR="00E816D9" w:rsidRPr="00052206">
        <w:rPr>
          <w:rFonts w:asciiTheme="majorBidi" w:hAnsiTheme="majorBidi" w:cstheme="majorBidi"/>
          <w:bCs/>
          <w:color w:val="231F20"/>
          <w:spacing w:val="-3"/>
          <w:w w:val="90"/>
          <w:sz w:val="20"/>
          <w:szCs w:val="20"/>
        </w:rPr>
        <w:t xml:space="preserve">, </w:t>
      </w:r>
      <w:r w:rsidR="00E816D9" w:rsidRPr="00052206">
        <w:rPr>
          <w:rFonts w:asciiTheme="majorBidi" w:hAnsiTheme="majorBidi" w:cstheme="majorBidi"/>
          <w:bCs/>
          <w:color w:val="231F20"/>
          <w:w w:val="90"/>
          <w:sz w:val="20"/>
          <w:szCs w:val="20"/>
        </w:rPr>
        <w:t>Allensbach</w:t>
      </w:r>
      <w:r w:rsidR="00D956E9" w:rsidRPr="00052206">
        <w:rPr>
          <w:rFonts w:asciiTheme="majorBidi" w:hAnsiTheme="majorBidi" w:cstheme="majorBidi"/>
          <w:bCs/>
          <w:color w:val="231F20"/>
          <w:w w:val="90"/>
          <w:sz w:val="20"/>
          <w:szCs w:val="20"/>
        </w:rPr>
        <w:t xml:space="preserve">, </w:t>
      </w:r>
      <w:r w:rsidR="003F7765" w:rsidRPr="00052206">
        <w:rPr>
          <w:rFonts w:asciiTheme="majorBidi" w:hAnsiTheme="majorBidi" w:cstheme="majorBidi"/>
          <w:bCs/>
          <w:color w:val="231F20"/>
          <w:sz w:val="20"/>
          <w:szCs w:val="20"/>
        </w:rPr>
        <w:t>6</w:t>
      </w:r>
      <w:r w:rsidR="00E816D9" w:rsidRPr="00052206">
        <w:rPr>
          <w:rFonts w:asciiTheme="majorBidi" w:hAnsiTheme="majorBidi" w:cstheme="majorBidi"/>
          <w:bCs/>
          <w:color w:val="231F20"/>
          <w:spacing w:val="-65"/>
          <w:sz w:val="20"/>
          <w:szCs w:val="20"/>
        </w:rPr>
        <w:t xml:space="preserve"> </w:t>
      </w:r>
      <w:r w:rsidR="00E816D9" w:rsidRPr="00052206">
        <w:rPr>
          <w:rFonts w:asciiTheme="majorBidi" w:hAnsiTheme="majorBidi" w:cstheme="majorBidi"/>
          <w:bCs/>
          <w:color w:val="231F20"/>
          <w:w w:val="120"/>
          <w:sz w:val="20"/>
          <w:szCs w:val="20"/>
        </w:rPr>
        <w:t>–</w:t>
      </w:r>
      <w:r w:rsidR="00E816D9" w:rsidRPr="00052206">
        <w:rPr>
          <w:rFonts w:asciiTheme="majorBidi" w:hAnsiTheme="majorBidi" w:cstheme="majorBidi"/>
          <w:bCs/>
          <w:color w:val="231F20"/>
          <w:spacing w:val="-87"/>
          <w:w w:val="120"/>
          <w:sz w:val="20"/>
          <w:szCs w:val="20"/>
        </w:rPr>
        <w:t xml:space="preserve"> </w:t>
      </w:r>
      <w:r w:rsidR="003F7765" w:rsidRPr="00052206">
        <w:rPr>
          <w:rFonts w:asciiTheme="majorBidi" w:hAnsiTheme="majorBidi" w:cstheme="majorBidi"/>
          <w:bCs/>
          <w:color w:val="231F20"/>
          <w:sz w:val="20"/>
          <w:szCs w:val="20"/>
        </w:rPr>
        <w:t>7</w:t>
      </w:r>
      <w:r w:rsidR="00E816D9" w:rsidRPr="00052206">
        <w:rPr>
          <w:rFonts w:asciiTheme="majorBidi" w:hAnsiTheme="majorBidi" w:cstheme="majorBidi"/>
          <w:bCs/>
          <w:color w:val="231F20"/>
          <w:sz w:val="20"/>
          <w:szCs w:val="20"/>
        </w:rPr>
        <w:t xml:space="preserve"> May 20</w:t>
      </w:r>
      <w:r w:rsidR="004C5CD1" w:rsidRPr="00052206">
        <w:rPr>
          <w:rFonts w:asciiTheme="majorBidi" w:hAnsiTheme="majorBidi" w:cstheme="majorBidi"/>
          <w:bCs/>
          <w:color w:val="231F20"/>
          <w:sz w:val="20"/>
          <w:szCs w:val="20"/>
        </w:rPr>
        <w:t>2</w:t>
      </w:r>
      <w:r w:rsidR="003F7765" w:rsidRPr="00052206">
        <w:rPr>
          <w:rFonts w:asciiTheme="majorBidi" w:hAnsiTheme="majorBidi" w:cstheme="majorBidi"/>
          <w:bCs/>
          <w:color w:val="231F20"/>
          <w:sz w:val="20"/>
          <w:szCs w:val="20"/>
        </w:rPr>
        <w:t>2</w:t>
      </w:r>
    </w:p>
    <w:p w14:paraId="7BBA58F3" w14:textId="2C74B404" w:rsidR="000E3D26" w:rsidRPr="00052206" w:rsidRDefault="00D956E9" w:rsidP="00052206">
      <w:pPr>
        <w:spacing w:before="302" w:line="216" w:lineRule="auto"/>
        <w:ind w:left="553" w:right="126"/>
        <w:jc w:val="center"/>
        <w:rPr>
          <w:rFonts w:asciiTheme="majorBidi" w:eastAsiaTheme="minorHAnsi" w:hAnsiTheme="majorBidi" w:cstheme="majorBidi"/>
          <w:b/>
          <w:bCs/>
          <w:sz w:val="30"/>
          <w:szCs w:val="30"/>
          <w:lang w:val="en-GB"/>
        </w:rPr>
      </w:pPr>
      <w:r w:rsidRPr="00052206">
        <w:rPr>
          <w:rFonts w:asciiTheme="majorBidi" w:eastAsiaTheme="minorHAnsi" w:hAnsiTheme="majorBidi" w:cstheme="majorBidi"/>
          <w:b/>
          <w:bCs/>
          <w:sz w:val="30"/>
          <w:szCs w:val="30"/>
          <w:lang w:val="en-GB"/>
        </w:rPr>
        <w:t>Registration Form</w:t>
      </w:r>
      <w:r w:rsidR="00DC241B">
        <w:rPr>
          <w:rFonts w:asciiTheme="majorBidi" w:eastAsiaTheme="minorHAnsi" w:hAnsiTheme="majorBidi" w:cstheme="majorBidi"/>
          <w:b/>
          <w:bCs/>
          <w:sz w:val="30"/>
          <w:szCs w:val="30"/>
          <w:lang w:val="en-GB"/>
        </w:rPr>
        <w:t xml:space="preserve"> for Invited Speakers</w:t>
      </w: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5E18956A" w14:textId="77777777" w:rsidTr="00052206">
        <w:sdt>
          <w:sdtPr>
            <w:rPr>
              <w:rFonts w:asciiTheme="majorBidi" w:hAnsiTheme="majorBidi" w:cstheme="majorBidi"/>
              <w:sz w:val="24"/>
              <w:szCs w:val="24"/>
              <w:lang w:val="en-GB"/>
            </w:rPr>
            <w:id w:val="1621259925"/>
            <w:placeholder>
              <w:docPart w:val="F0B5C4232C8AA441BE10A407E162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2" w:type="pct"/>
                <w:vAlign w:val="bottom"/>
              </w:tcPr>
              <w:p w14:paraId="1C7BDE47" w14:textId="77777777" w:rsidR="00052206" w:rsidRPr="00052206" w:rsidRDefault="00052206" w:rsidP="008B2EF8">
                <w:pPr>
                  <w:pStyle w:val="NormalIndent"/>
                  <w:rPr>
                    <w:rFonts w:asciiTheme="majorBidi" w:hAnsiTheme="majorBidi" w:cstheme="majorBidi"/>
                    <w:sz w:val="24"/>
                    <w:szCs w:val="24"/>
                    <w:lang w:val="en-GB"/>
                  </w:rPr>
                </w:pPr>
                <w:r w:rsidRPr="00052206">
                  <w:rPr>
                    <w:rFonts w:asciiTheme="majorBidi" w:hAnsiTheme="majorBidi" w:cstheme="majorBidi"/>
                    <w:sz w:val="24"/>
                    <w:szCs w:val="24"/>
                    <w:lang w:val="en-GB" w:bidi="en-GB"/>
                  </w:rPr>
                  <w:t>First name</w:t>
                </w:r>
              </w:p>
            </w:tc>
          </w:sdtContent>
        </w:sdt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570B0DAD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5C5B3374" w14:textId="11FA0B5F" w:rsidR="00D956E9" w:rsidRPr="00052206" w:rsidRDefault="00D956E9" w:rsidP="00052206">
      <w:pPr>
        <w:widowControl/>
        <w:adjustRightInd w:val="0"/>
        <w:ind w:firstLine="72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sz w:val="24"/>
          <w:szCs w:val="24"/>
          <w:lang w:val="en-GB"/>
        </w:rPr>
        <w:tab/>
      </w:r>
      <w:r w:rsidRPr="0005220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 xml:space="preserve"> </w:t>
      </w: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53EA5729" w14:textId="77777777" w:rsidTr="00052206">
        <w:tc>
          <w:tcPr>
            <w:tcW w:w="1412" w:type="pct"/>
            <w:vAlign w:val="bottom"/>
          </w:tcPr>
          <w:p w14:paraId="084D4279" w14:textId="79EB7762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16FBC612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2D6EBC7A" w14:textId="77777777" w:rsidR="00D956E9" w:rsidRPr="00052206" w:rsidRDefault="00D956E9" w:rsidP="00D956E9">
      <w:pPr>
        <w:widowControl/>
        <w:adjustRightInd w:val="0"/>
        <w:ind w:firstLine="72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52206" w:rsidRPr="00052206" w14:paraId="6236352D" w14:textId="77777777" w:rsidTr="00052206">
        <w:tc>
          <w:tcPr>
            <w:tcW w:w="1377" w:type="pct"/>
            <w:vAlign w:val="bottom"/>
          </w:tcPr>
          <w:p w14:paraId="6ACD0FF9" w14:textId="0CE17621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vAlign w:val="bottom"/>
          </w:tcPr>
          <w:p w14:paraId="57EAB532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1026FAA1" w14:textId="3A535F20" w:rsidR="00D956E9" w:rsidRPr="00052206" w:rsidRDefault="00D956E9" w:rsidP="00052206">
      <w:pPr>
        <w:widowControl/>
        <w:adjustRightInd w:val="0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52206" w:rsidRPr="00052206" w14:paraId="0082C602" w14:textId="77777777" w:rsidTr="008B2EF8">
        <w:tc>
          <w:tcPr>
            <w:tcW w:w="1377" w:type="pct"/>
            <w:vAlign w:val="bottom"/>
          </w:tcPr>
          <w:p w14:paraId="2D31F6EA" w14:textId="5AC2F4B5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vAlign w:val="bottom"/>
          </w:tcPr>
          <w:p w14:paraId="70DA4480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6B0DBB05" w14:textId="77777777" w:rsidR="00D956E9" w:rsidRPr="00052206" w:rsidRDefault="00D956E9" w:rsidP="00D956E9">
      <w:pPr>
        <w:widowControl/>
        <w:adjustRightInd w:val="0"/>
        <w:ind w:left="131" w:firstLine="589"/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52206" w:rsidRPr="00052206" w14:paraId="11D68987" w14:textId="77777777" w:rsidTr="008B2EF8">
        <w:tc>
          <w:tcPr>
            <w:tcW w:w="1377" w:type="pct"/>
            <w:vAlign w:val="bottom"/>
          </w:tcPr>
          <w:p w14:paraId="0252371F" w14:textId="626BCA34" w:rsidR="00052206" w:rsidRPr="00052206" w:rsidRDefault="00052206" w:rsidP="008B2EF8">
            <w:pPr>
              <w:pStyle w:val="NormalInden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5220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23" w:type="pct"/>
            <w:tcBorders>
              <w:bottom w:val="single" w:sz="4" w:space="0" w:color="auto"/>
            </w:tcBorders>
            <w:vAlign w:val="bottom"/>
          </w:tcPr>
          <w:p w14:paraId="271954CA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45564C45" w14:textId="1AB8CDE2" w:rsidR="00D956E9" w:rsidRDefault="00D956E9" w:rsidP="00052206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fr-FR"/>
        </w:rPr>
      </w:pPr>
    </w:p>
    <w:p w14:paraId="1CF304C8" w14:textId="4F44A5EB" w:rsidR="00052206" w:rsidRPr="00C537B4" w:rsidRDefault="00D956E9" w:rsidP="00052206">
      <w:pPr>
        <w:spacing w:before="120"/>
        <w:ind w:left="1418" w:firstLine="22"/>
        <w:rPr>
          <w:sz w:val="36"/>
          <w:szCs w:val="36"/>
          <w:lang w:val="en-GB" w:bidi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Vegetarian meal</w:t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yes </w:t>
      </w:r>
      <w:r w:rsidR="00052206" w:rsidRPr="00052206">
        <w:rPr>
          <w:sz w:val="24"/>
          <w:szCs w:val="24"/>
          <w:lang w:val="en-GB" w:bidi="en-GB"/>
        </w:rPr>
        <w:sym w:font="Wingdings 2" w:char="F0A3"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sz w:val="24"/>
          <w:szCs w:val="24"/>
          <w:lang w:val="en-GB" w:bidi="en-GB"/>
        </w:rPr>
        <w:tab/>
      </w:r>
      <w:r w:rsid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no </w:t>
      </w:r>
      <w:r w:rsidR="00052206" w:rsidRPr="00052206">
        <w:rPr>
          <w:sz w:val="24"/>
          <w:szCs w:val="24"/>
          <w:lang w:val="en-GB" w:bidi="en-GB"/>
        </w:rPr>
        <w:sym w:font="Wingdings 2" w:char="F0A3"/>
      </w:r>
    </w:p>
    <w:p w14:paraId="1E909AD5" w14:textId="66F036A2" w:rsidR="00052206" w:rsidRDefault="00D956E9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 </w:t>
      </w:r>
    </w:p>
    <w:p w14:paraId="3EBF1046" w14:textId="7872F7E6" w:rsidR="00D956E9" w:rsidRPr="00052206" w:rsidRDefault="00052206" w:rsidP="00052206">
      <w:pPr>
        <w:spacing w:before="120"/>
        <w:ind w:left="1418" w:firstLine="22"/>
        <w:rPr>
          <w:sz w:val="36"/>
          <w:szCs w:val="36"/>
          <w:lang w:val="en-GB" w:bidi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Partners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yes </w:t>
      </w:r>
      <w:r w:rsidRPr="00052206">
        <w:rPr>
          <w:sz w:val="24"/>
          <w:szCs w:val="24"/>
          <w:lang w:val="en-GB" w:bidi="en-GB"/>
        </w:rPr>
        <w:sym w:font="Wingdings 2" w:char="F0A3"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no </w:t>
      </w:r>
      <w:r w:rsidRPr="00052206">
        <w:rPr>
          <w:sz w:val="24"/>
          <w:szCs w:val="24"/>
          <w:lang w:val="en-GB" w:bidi="en-GB"/>
        </w:rPr>
        <w:sym w:font="Wingdings 2" w:char="F0A3"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28C7E7E9" w14:textId="77777777" w:rsidTr="008B2EF8">
        <w:tc>
          <w:tcPr>
            <w:tcW w:w="1412" w:type="pct"/>
            <w:vAlign w:val="bottom"/>
          </w:tcPr>
          <w:p w14:paraId="5D86D96C" w14:textId="742C94FD" w:rsidR="00052206" w:rsidRPr="00052206" w:rsidRDefault="00052206" w:rsidP="00052206">
            <w:pPr>
              <w:pStyle w:val="NormalIndent"/>
              <w:ind w:left="602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If yes, name(s) of partners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194FE319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7EC767C6" w14:textId="42E50B38" w:rsidR="00D956E9" w:rsidRDefault="00D956E9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4726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7019"/>
      </w:tblGrid>
      <w:tr w:rsidR="00052206" w:rsidRPr="00052206" w14:paraId="32C69D4A" w14:textId="77777777" w:rsidTr="008B2EF8">
        <w:tc>
          <w:tcPr>
            <w:tcW w:w="1412" w:type="pct"/>
            <w:vAlign w:val="bottom"/>
          </w:tcPr>
          <w:p w14:paraId="7B42A6C9" w14:textId="088CDD2E" w:rsidR="00052206" w:rsidRPr="00052206" w:rsidRDefault="00052206" w:rsidP="00052206">
            <w:pPr>
              <w:pStyle w:val="NormalIndent"/>
              <w:ind w:left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588" w:type="pct"/>
            <w:tcBorders>
              <w:bottom w:val="single" w:sz="4" w:space="0" w:color="auto"/>
            </w:tcBorders>
            <w:vAlign w:val="bottom"/>
          </w:tcPr>
          <w:p w14:paraId="47055625" w14:textId="77777777" w:rsidR="00052206" w:rsidRPr="00052206" w:rsidRDefault="00052206" w:rsidP="008B2EF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62251638" w14:textId="3A693F76" w:rsidR="00052206" w:rsidRDefault="00052206" w:rsidP="00D956E9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29DBBA9E" w14:textId="179E0835" w:rsidR="00052206" w:rsidRPr="00C537B4" w:rsidRDefault="00052206" w:rsidP="00052206">
      <w:pPr>
        <w:spacing w:before="120"/>
        <w:ind w:left="1418" w:firstLine="22"/>
        <w:rPr>
          <w:sz w:val="36"/>
          <w:szCs w:val="36"/>
          <w:lang w:val="en-GB" w:bidi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Vegetarian meal partner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yes </w:t>
      </w:r>
      <w:r w:rsidRPr="00052206">
        <w:rPr>
          <w:sz w:val="24"/>
          <w:szCs w:val="24"/>
          <w:lang w:val="en-GB" w:bidi="en-GB"/>
        </w:rPr>
        <w:sym w:font="Wingdings 2" w:char="F0A3"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sz w:val="24"/>
          <w:szCs w:val="24"/>
          <w:lang w:val="en-GB" w:bidi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no </w:t>
      </w:r>
      <w:r w:rsidRPr="00052206">
        <w:rPr>
          <w:sz w:val="24"/>
          <w:szCs w:val="24"/>
          <w:lang w:val="en-GB" w:bidi="en-GB"/>
        </w:rPr>
        <w:sym w:font="Wingdings 2" w:char="F0A3"/>
      </w:r>
    </w:p>
    <w:p w14:paraId="6D92FABD" w14:textId="77777777" w:rsidR="00052206" w:rsidRDefault="00052206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 </w:t>
      </w:r>
    </w:p>
    <w:p w14:paraId="72B45AC5" w14:textId="691D7343" w:rsidR="00052206" w:rsidRDefault="00052206" w:rsidP="00D956E9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42441FBE" w14:textId="6CDF1888" w:rsidR="00052206" w:rsidRPr="00812E31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val="de-DE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The partner fee is </w:t>
      </w:r>
      <w:r w:rsidR="00B0127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190</w:t>
      </w: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Euros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/person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and it includes </w:t>
      </w:r>
      <w:r w:rsidRPr="00B01276">
        <w:rPr>
          <w:rFonts w:ascii="Times New Roman" w:eastAsiaTheme="minorHAnsi" w:hAnsi="Times New Roman" w:cs="Times New Roman"/>
          <w:sz w:val="24"/>
          <w:szCs w:val="24"/>
          <w:lang w:val="en-GB"/>
        </w:rPr>
        <w:t>all lunches,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the conference dinner on Friday, 6 May 2022 and the social programme on Saturday afternoon, 7 May 2022.</w:t>
      </w:r>
      <w:r w:rsidR="00812E3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</w:p>
    <w:p w14:paraId="7843BB4D" w14:textId="77777777" w:rsidR="00052206" w:rsidRPr="00812E31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val="de-DE"/>
        </w:rPr>
      </w:pPr>
    </w:p>
    <w:p w14:paraId="67EC3996" w14:textId="46D7F07C" w:rsidR="00D956E9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Please pay the fees for the partner via bank transfer as it follows:</w:t>
      </w:r>
    </w:p>
    <w:p w14:paraId="01D60EBB" w14:textId="77777777" w:rsidR="00052206" w:rsidRDefault="00052206" w:rsidP="0005220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59C1218E" w14:textId="741E7392" w:rsidR="00052206" w:rsidRPr="00052206" w:rsidRDefault="00052206" w:rsidP="00052206">
      <w:pPr>
        <w:widowControl/>
        <w:adjustRightInd w:val="0"/>
        <w:ind w:left="851" w:hanging="142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For all residents in Non-EU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For all residents in EU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</w:p>
    <w:p w14:paraId="0204EBC7" w14:textId="0DD905D3" w:rsidR="00052206" w:rsidRPr="00052206" w:rsidRDefault="00052206" w:rsidP="00052206">
      <w:pPr>
        <w:widowControl/>
        <w:adjustRightInd w:val="0"/>
        <w:ind w:left="5760" w:firstLine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SEPA - Bank Transfer</w:t>
      </w:r>
    </w:p>
    <w:p w14:paraId="513E77F5" w14:textId="61311D60" w:rsidR="00052206" w:rsidRP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Recipient: </w:t>
      </w:r>
      <w:proofErr w:type="spellStart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Universitaetskasse</w:t>
      </w:r>
      <w:proofErr w:type="spellEnd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Konstanz</w:t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 xml:space="preserve">Recipient: </w:t>
      </w:r>
      <w:proofErr w:type="spellStart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Universitaetskasse</w:t>
      </w:r>
      <w:proofErr w:type="spellEnd"/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Konstanz</w:t>
      </w:r>
    </w:p>
    <w:p w14:paraId="648CC087" w14:textId="3440CF15" w:rsidR="00052206" w:rsidRPr="00052206" w:rsidRDefault="00052206" w:rsidP="00052206">
      <w:pPr>
        <w:widowControl/>
        <w:adjustRightInd w:val="0"/>
        <w:ind w:left="851" w:hanging="142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Bank: BW-Bank Konstanz</w:t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Bank: BW-Bank Konstanz</w:t>
      </w:r>
    </w:p>
    <w:p w14:paraId="06C2E2AC" w14:textId="35551EFD" w:rsidR="00052206" w:rsidRP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>Bank City: Konstanz</w:t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05220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IBAN: DE92 6005 0101 7486 5012 74</w:t>
      </w:r>
    </w:p>
    <w:p w14:paraId="7D7E9BF9" w14:textId="1D9298E5" w:rsid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Account No.: 7486501274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ab/>
        <w:t>BIC: SOLA DE ST</w:t>
      </w:r>
    </w:p>
    <w:p w14:paraId="7D32A833" w14:textId="672DA81F" w:rsidR="00052206" w:rsidRDefault="00052206" w:rsidP="00052206">
      <w:pPr>
        <w:widowControl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BLZ: 60050101</w:t>
      </w:r>
    </w:p>
    <w:p w14:paraId="3C931799" w14:textId="77777777" w:rsidR="00052206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7F4D443C" w14:textId="39E64B28" w:rsidR="00052206" w:rsidRPr="00D956E9" w:rsidRDefault="00052206" w:rsidP="00052206">
      <w:pPr>
        <w:widowControl/>
        <w:adjustRightInd w:val="0"/>
        <w:ind w:left="720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Reason for payment: </w:t>
      </w:r>
      <w:r w:rsidRPr="00052206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intrinsic time</w:t>
      </w:r>
    </w:p>
    <w:sectPr w:rsidR="00052206" w:rsidRPr="00D956E9" w:rsidSect="00D95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284" w:right="1136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8CA4" w14:textId="77777777" w:rsidR="00C940C9" w:rsidRDefault="00C940C9" w:rsidP="00052206">
      <w:r>
        <w:separator/>
      </w:r>
    </w:p>
  </w:endnote>
  <w:endnote w:type="continuationSeparator" w:id="0">
    <w:p w14:paraId="007F47B2" w14:textId="77777777" w:rsidR="00C940C9" w:rsidRDefault="00C940C9" w:rsidP="0005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ACC2" w14:textId="77777777" w:rsidR="00052206" w:rsidRDefault="00052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F60F" w14:textId="77777777" w:rsidR="00052206" w:rsidRDefault="00052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930C" w14:textId="77777777" w:rsidR="00052206" w:rsidRDefault="0005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E67A" w14:textId="77777777" w:rsidR="00C940C9" w:rsidRDefault="00C940C9" w:rsidP="00052206">
      <w:r>
        <w:separator/>
      </w:r>
    </w:p>
  </w:footnote>
  <w:footnote w:type="continuationSeparator" w:id="0">
    <w:p w14:paraId="581A6A21" w14:textId="77777777" w:rsidR="00C940C9" w:rsidRDefault="00C940C9" w:rsidP="0005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B29B" w14:textId="77777777" w:rsidR="00052206" w:rsidRDefault="00052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44" w14:textId="77777777" w:rsidR="00052206" w:rsidRDefault="00052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160D" w14:textId="77777777" w:rsidR="00052206" w:rsidRDefault="0005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A40"/>
    <w:multiLevelType w:val="hybridMultilevel"/>
    <w:tmpl w:val="3064C09A"/>
    <w:lvl w:ilvl="0" w:tplc="7A26770E">
      <w:numFmt w:val="bullet"/>
      <w:lvlText w:val="•"/>
      <w:lvlJc w:val="left"/>
      <w:pPr>
        <w:ind w:left="794" w:hanging="241"/>
      </w:pPr>
      <w:rPr>
        <w:rFonts w:ascii="Trebuchet MS" w:eastAsia="Trebuchet MS" w:hAnsi="Trebuchet MS" w:cs="Trebuchet MS" w:hint="default"/>
        <w:color w:val="231F20"/>
        <w:w w:val="95"/>
        <w:sz w:val="22"/>
        <w:szCs w:val="22"/>
      </w:rPr>
    </w:lvl>
    <w:lvl w:ilvl="1" w:tplc="DB26F77E">
      <w:numFmt w:val="bullet"/>
      <w:lvlText w:val="•"/>
      <w:lvlJc w:val="left"/>
      <w:pPr>
        <w:ind w:left="1798" w:hanging="241"/>
      </w:pPr>
      <w:rPr>
        <w:rFonts w:hint="default"/>
      </w:rPr>
    </w:lvl>
    <w:lvl w:ilvl="2" w:tplc="27B48486">
      <w:numFmt w:val="bullet"/>
      <w:lvlText w:val="•"/>
      <w:lvlJc w:val="left"/>
      <w:pPr>
        <w:ind w:left="2797" w:hanging="241"/>
      </w:pPr>
      <w:rPr>
        <w:rFonts w:hint="default"/>
      </w:rPr>
    </w:lvl>
    <w:lvl w:ilvl="3" w:tplc="A34E9040">
      <w:numFmt w:val="bullet"/>
      <w:lvlText w:val="•"/>
      <w:lvlJc w:val="left"/>
      <w:pPr>
        <w:ind w:left="3795" w:hanging="241"/>
      </w:pPr>
      <w:rPr>
        <w:rFonts w:hint="default"/>
      </w:rPr>
    </w:lvl>
    <w:lvl w:ilvl="4" w:tplc="7F08D3FC">
      <w:numFmt w:val="bullet"/>
      <w:lvlText w:val="•"/>
      <w:lvlJc w:val="left"/>
      <w:pPr>
        <w:ind w:left="4794" w:hanging="241"/>
      </w:pPr>
      <w:rPr>
        <w:rFonts w:hint="default"/>
      </w:rPr>
    </w:lvl>
    <w:lvl w:ilvl="5" w:tplc="007CE6EC">
      <w:numFmt w:val="bullet"/>
      <w:lvlText w:val="•"/>
      <w:lvlJc w:val="left"/>
      <w:pPr>
        <w:ind w:left="5792" w:hanging="241"/>
      </w:pPr>
      <w:rPr>
        <w:rFonts w:hint="default"/>
      </w:rPr>
    </w:lvl>
    <w:lvl w:ilvl="6" w:tplc="87C0393E">
      <w:numFmt w:val="bullet"/>
      <w:lvlText w:val="•"/>
      <w:lvlJc w:val="left"/>
      <w:pPr>
        <w:ind w:left="6791" w:hanging="241"/>
      </w:pPr>
      <w:rPr>
        <w:rFonts w:hint="default"/>
      </w:rPr>
    </w:lvl>
    <w:lvl w:ilvl="7" w:tplc="731EA6F0">
      <w:numFmt w:val="bullet"/>
      <w:lvlText w:val="•"/>
      <w:lvlJc w:val="left"/>
      <w:pPr>
        <w:ind w:left="7789" w:hanging="241"/>
      </w:pPr>
      <w:rPr>
        <w:rFonts w:hint="default"/>
      </w:rPr>
    </w:lvl>
    <w:lvl w:ilvl="8" w:tplc="C524A950">
      <w:numFmt w:val="bullet"/>
      <w:lvlText w:val="•"/>
      <w:lvlJc w:val="left"/>
      <w:pPr>
        <w:ind w:left="8788" w:hanging="241"/>
      </w:pPr>
      <w:rPr>
        <w:rFonts w:hint="default"/>
      </w:rPr>
    </w:lvl>
  </w:abstractNum>
  <w:abstractNum w:abstractNumId="1" w15:restartNumberingAfterBreak="0">
    <w:nsid w:val="6C356FBC"/>
    <w:multiLevelType w:val="multilevel"/>
    <w:tmpl w:val="985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7"/>
    <w:rsid w:val="00052206"/>
    <w:rsid w:val="000D4C49"/>
    <w:rsid w:val="000E3D26"/>
    <w:rsid w:val="00152DC3"/>
    <w:rsid w:val="001D0B6C"/>
    <w:rsid w:val="001D28F1"/>
    <w:rsid w:val="00247DF9"/>
    <w:rsid w:val="002540F2"/>
    <w:rsid w:val="003245C0"/>
    <w:rsid w:val="00337225"/>
    <w:rsid w:val="00354D8B"/>
    <w:rsid w:val="003D712B"/>
    <w:rsid w:val="003F7765"/>
    <w:rsid w:val="00460F9D"/>
    <w:rsid w:val="004C5CD1"/>
    <w:rsid w:val="00530A8F"/>
    <w:rsid w:val="005B7734"/>
    <w:rsid w:val="0071249A"/>
    <w:rsid w:val="00720E57"/>
    <w:rsid w:val="007C024E"/>
    <w:rsid w:val="007E3B71"/>
    <w:rsid w:val="00812E31"/>
    <w:rsid w:val="00864BB7"/>
    <w:rsid w:val="008A0D53"/>
    <w:rsid w:val="00B0022E"/>
    <w:rsid w:val="00B01276"/>
    <w:rsid w:val="00B260E3"/>
    <w:rsid w:val="00C940C9"/>
    <w:rsid w:val="00CB210D"/>
    <w:rsid w:val="00D956E9"/>
    <w:rsid w:val="00DC241B"/>
    <w:rsid w:val="00E816D9"/>
    <w:rsid w:val="00E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F6BAE"/>
  <w15:docId w15:val="{E6A7FDE6-681B-45D5-9B85-A50FF7DB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24"/>
      <w:ind w:left="55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5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"/>
      <w:ind w:left="794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7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40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2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20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52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06"/>
    <w:rPr>
      <w:rFonts w:ascii="Trebuchet MS" w:eastAsia="Trebuchet MS" w:hAnsi="Trebuchet MS" w:cs="Trebuchet MS"/>
    </w:rPr>
  </w:style>
  <w:style w:type="paragraph" w:styleId="NormalIndent">
    <w:name w:val="Normal Indent"/>
    <w:basedOn w:val="Normal"/>
    <w:uiPriority w:val="99"/>
    <w:qFormat/>
    <w:rsid w:val="00052206"/>
    <w:pPr>
      <w:widowControl/>
      <w:autoSpaceDE/>
      <w:autoSpaceDN/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</w:rPr>
  </w:style>
  <w:style w:type="table" w:styleId="TableGrid">
    <w:name w:val="Table Grid"/>
    <w:basedOn w:val="TableNormal"/>
    <w:rsid w:val="00052206"/>
    <w:pPr>
      <w:widowControl/>
      <w:autoSpaceDE/>
      <w:autoSpaceDN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5C4232C8AA441BE10A407E162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9804-F4BD-1C49-88E3-204EE432B513}"/>
      </w:docPartPr>
      <w:docPartBody>
        <w:p w:rsidR="004C063A" w:rsidRDefault="007A3B08" w:rsidP="007A3B08">
          <w:pPr>
            <w:pStyle w:val="F0B5C4232C8AA441BE10A407E16297E3"/>
          </w:pPr>
          <w:r w:rsidRPr="0065214D">
            <w:rPr>
              <w:lang w:val="en-GB" w:bidi="en-GB"/>
            </w:rPr>
            <w:t>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08"/>
    <w:rsid w:val="00476EB6"/>
    <w:rsid w:val="004C063A"/>
    <w:rsid w:val="007A3B08"/>
    <w:rsid w:val="00E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5C4232C8AA441BE10A407E16297E3">
    <w:name w:val="F0B5C4232C8AA441BE10A407E16297E3"/>
    <w:rsid w:val="007A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805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Zeiler</dc:creator>
  <cp:lastModifiedBy>Halbleib Roxana</cp:lastModifiedBy>
  <cp:revision>5</cp:revision>
  <cp:lastPrinted>2022-03-17T17:45:00Z</cp:lastPrinted>
  <dcterms:created xsi:type="dcterms:W3CDTF">2022-03-17T18:16:00Z</dcterms:created>
  <dcterms:modified xsi:type="dcterms:W3CDTF">2022-03-18T12:15:00Z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2019-11-08T00:00:00Z</vt:filetime>
  </property>
</Properties>
</file>